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A711" w14:textId="77777777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765EAA">
        <w:rPr>
          <w:rFonts w:ascii="ＭＳ 明朝" w:hAnsi="ＭＳ 明朝" w:cs="ＭＳ 明朝"/>
          <w:kern w:val="0"/>
        </w:rPr>
        <w:t>1</w:t>
      </w:r>
      <w:r w:rsidR="000B1918">
        <w:rPr>
          <w:rFonts w:ascii="ＭＳ 明朝" w:hAnsi="ＭＳ 明朝" w:cs="ＭＳ 明朝" w:hint="eastAsia"/>
          <w:kern w:val="0"/>
        </w:rPr>
        <w:t>年</w:t>
      </w:r>
      <w:r w:rsidR="00BC33C6" w:rsidRPr="009F4BAF">
        <w:rPr>
          <w:rFonts w:ascii="ＭＳ 明朝" w:hAnsi="ＭＳ 明朝" w:cs="ＭＳ 明朝"/>
          <w:color w:val="000000" w:themeColor="text1"/>
          <w:kern w:val="0"/>
        </w:rPr>
        <w:t>10</w:t>
      </w:r>
      <w:r w:rsidR="000B1918" w:rsidRPr="009F4BAF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0B1918">
        <w:rPr>
          <w:rFonts w:ascii="ＭＳ 明朝" w:hAnsi="ＭＳ 明朝" w:cs="ＭＳ 明朝" w:hint="eastAsia"/>
          <w:kern w:val="0"/>
        </w:rPr>
        <w:t>吉日</w:t>
      </w:r>
    </w:p>
    <w:p w14:paraId="15EAF359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71864B56" w14:textId="35747E8A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員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48052751" w14:textId="7AC5503A" w:rsidR="00CE2B74" w:rsidRDefault="00CE2B74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hAnsi="ＭＳ 明朝" w:cs="ＭＳ 明朝"/>
          <w:color w:val="000000"/>
          <w:kern w:val="0"/>
        </w:rPr>
      </w:pPr>
    </w:p>
    <w:p w14:paraId="08C218AF" w14:textId="5D34663A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1939A547" w14:textId="77777777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古野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隆久</w:t>
      </w:r>
    </w:p>
    <w:p w14:paraId="53865501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6377FAC0" w14:textId="77777777" w:rsidR="000B1918" w:rsidRPr="001F173F" w:rsidRDefault="00E7378D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令和元</w:t>
      </w:r>
      <w:r w:rsidR="00BC33C6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・２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年度技術士第二次試験合格者祝賀会（徳島会場）</w:t>
      </w:r>
      <w:r w:rsidR="0097454B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及び</w:t>
      </w:r>
    </w:p>
    <w:p w14:paraId="0CDB8D77" w14:textId="77777777" w:rsidR="000B1918" w:rsidRPr="001F173F" w:rsidRDefault="00A64553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 xml:space="preserve">　　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765EAA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7</w:t>
      </w:r>
      <w:r w:rsidR="003679C8"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5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="000B1918"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 xml:space="preserve">CPD 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</w:t>
      </w:r>
      <w:r w:rsidR="006A1732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防災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</w:t>
      </w:r>
      <w:r w:rsidR="000B1918"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049CC0E4" w:rsidR="00CE2B74" w:rsidRPr="001F173F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61F816C2" w14:textId="77777777" w:rsidR="000B1918" w:rsidRPr="001F173F" w:rsidRDefault="000B1918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明朝"/>
          <w:dstrike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拝啓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時下益々ご健勝にてご活躍のこととお慶び申し上げます。</w:t>
      </w:r>
    </w:p>
    <w:p w14:paraId="058DF6FB" w14:textId="2172C7C1" w:rsidR="000B1918" w:rsidRDefault="000B1918" w:rsidP="00C21470">
      <w:pPr>
        <w:spacing w:line="320" w:lineRule="exact"/>
        <w:ind w:firstLineChars="100" w:firstLine="21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さて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第</w:t>
      </w:r>
      <w:r w:rsidR="00765EAA" w:rsidRPr="001F173F">
        <w:rPr>
          <w:rFonts w:ascii="ＭＳ 明朝" w:hAnsi="ＭＳ 明朝" w:cs="ＭＳ 明朝" w:hint="eastAsia"/>
          <w:color w:val="000000" w:themeColor="text1"/>
          <w:kern w:val="0"/>
        </w:rPr>
        <w:t>7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回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CPD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セミナーは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765EAA" w:rsidRPr="001F173F">
        <w:rPr>
          <w:rFonts w:ascii="ＭＳ 明朝" w:hAnsi="ＭＳ 明朝" w:cs="ＭＳ 明朝" w:hint="eastAsia"/>
          <w:color w:val="000000" w:themeColor="text1"/>
          <w:kern w:val="0"/>
        </w:rPr>
        <w:t>NTT西日本徳島支店長の佐々木保彰様</w:t>
      </w:r>
      <w:r w:rsidR="005E78FB" w:rsidRPr="001F173F">
        <w:rPr>
          <w:rFonts w:ascii="ＭＳ 明朝" w:hAnsi="ＭＳ 明朝" w:cs="ＭＳ 明朝" w:hint="eastAsia"/>
          <w:color w:val="000000" w:themeColor="text1"/>
          <w:kern w:val="0"/>
        </w:rPr>
        <w:t>によ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ります</w:t>
      </w:r>
      <w:r w:rsidR="0097454B" w:rsidRPr="001F173F">
        <w:rPr>
          <w:rFonts w:ascii="ＭＳ 明朝" w:hAnsi="ＭＳ 明朝" w:cs="ＭＳ 明朝" w:hint="eastAsia"/>
          <w:color w:val="000000" w:themeColor="text1"/>
          <w:kern w:val="0"/>
        </w:rPr>
        <w:t>“</w:t>
      </w:r>
      <w:r w:rsidR="00765EAA" w:rsidRPr="001F173F">
        <w:rPr>
          <w:rFonts w:hAnsi="ＭＳ 明朝" w:cs="ＭＳ 明朝" w:hint="eastAsia"/>
          <w:color w:val="000000" w:themeColor="text1"/>
          <w:kern w:val="0"/>
        </w:rPr>
        <w:t>リモート型社会の実現に向けて～</w:t>
      </w:r>
      <w:r w:rsidR="00765EAA" w:rsidRPr="001F173F">
        <w:rPr>
          <w:rFonts w:hAnsi="ＭＳ 明朝" w:cs="ＭＳ 明朝" w:hint="eastAsia"/>
          <w:color w:val="000000" w:themeColor="text1"/>
          <w:kern w:val="0"/>
        </w:rPr>
        <w:t>ICT</w:t>
      </w:r>
      <w:r w:rsidR="00765EAA" w:rsidRPr="001F173F">
        <w:rPr>
          <w:rFonts w:hAnsi="ＭＳ 明朝" w:cs="ＭＳ 明朝" w:hint="eastAsia"/>
          <w:color w:val="000000" w:themeColor="text1"/>
          <w:kern w:val="0"/>
        </w:rPr>
        <w:t>で徳島の発展に貢献～</w:t>
      </w:r>
      <w:r w:rsidR="00E7378D" w:rsidRPr="001F173F">
        <w:rPr>
          <w:rFonts w:ascii="ＭＳ 明朝" w:cs="Times New Roman" w:hint="eastAsia"/>
          <w:color w:val="000000" w:themeColor="text1"/>
        </w:rPr>
        <w:t>”</w:t>
      </w:r>
      <w:r w:rsidR="005E78FB" w:rsidRPr="001F173F">
        <w:rPr>
          <w:rFonts w:ascii="ＭＳ 明朝" w:hAnsi="ＭＳ 明朝" w:cs="ＭＳ 明朝" w:hint="eastAsia"/>
          <w:color w:val="000000" w:themeColor="text1"/>
          <w:kern w:val="0"/>
        </w:rPr>
        <w:t>に加え</w:t>
      </w:r>
      <w:r w:rsidR="00B270B5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『公開講座』では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123FDB" w:rsidRPr="001F173F">
        <w:rPr>
          <w:rFonts w:hAnsi="ＭＳ 明朝" w:cs="ＭＳ 明朝" w:hint="eastAsia"/>
          <w:color w:val="000000" w:themeColor="text1"/>
          <w:kern w:val="0"/>
        </w:rPr>
        <w:t>阿南工業高等専門学校</w:t>
      </w:r>
      <w:r w:rsidR="005E78FB" w:rsidRPr="001F173F">
        <w:rPr>
          <w:rFonts w:ascii="ＭＳ 明朝" w:hAnsi="ＭＳ 明朝" w:cs="ＭＳ 明朝" w:hint="eastAsia"/>
          <w:color w:val="000000" w:themeColor="text1"/>
          <w:kern w:val="0"/>
        </w:rPr>
        <w:t>の</w:t>
      </w:r>
      <w:r w:rsidR="00123FDB" w:rsidRPr="001F173F">
        <w:rPr>
          <w:rFonts w:hAnsi="ＭＳ 明朝" w:cs="ＭＳ 明朝" w:hint="eastAsia"/>
          <w:color w:val="000000" w:themeColor="text1"/>
          <w:kern w:val="0"/>
        </w:rPr>
        <w:t>川上周司</w:t>
      </w:r>
      <w:r w:rsidR="006C03A1" w:rsidRPr="001F173F">
        <w:rPr>
          <w:rFonts w:ascii="ＭＳ 明朝" w:hAnsi="ＭＳ 明朝" w:cs="ＭＳ 明朝" w:hint="eastAsia"/>
          <w:color w:val="000000" w:themeColor="text1"/>
          <w:kern w:val="0"/>
        </w:rPr>
        <w:t>様によります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765EAA" w:rsidRPr="001F173F">
        <w:rPr>
          <w:rFonts w:ascii="ＭＳ 明朝" w:hAnsi="ＭＳ 明朝" w:cs="ＭＳ 明朝" w:hint="eastAsia"/>
          <w:color w:val="000000" w:themeColor="text1"/>
          <w:kern w:val="0"/>
        </w:rPr>
        <w:t>“</w:t>
      </w:r>
      <w:r w:rsidR="00123FDB" w:rsidRPr="001F173F">
        <w:rPr>
          <w:rFonts w:hAnsi="ＭＳ 明朝" w:cs="ＭＳ 明朝" w:hint="eastAsia"/>
          <w:color w:val="000000" w:themeColor="text1"/>
          <w:kern w:val="0"/>
        </w:rPr>
        <w:t>下水道未整備地区の逆襲～合併処理浄化槽に付加価値を～</w:t>
      </w:r>
      <w:r w:rsidR="00765EAA" w:rsidRPr="001F173F">
        <w:rPr>
          <w:rFonts w:ascii="ＭＳ 明朝" w:hAnsi="ＭＳ 明朝" w:cs="ＭＳ 明朝" w:hint="eastAsia"/>
          <w:color w:val="000000" w:themeColor="text1"/>
          <w:kern w:val="0"/>
        </w:rPr>
        <w:t>”</w:t>
      </w:r>
      <w:r w:rsidR="00346709" w:rsidRPr="001F173F">
        <w:rPr>
          <w:rFonts w:ascii="ＭＳ 明朝" w:hAnsi="ＭＳ 明朝" w:cs="ＭＳ 明朝" w:hint="eastAsia"/>
          <w:color w:val="000000" w:themeColor="text1"/>
          <w:kern w:val="0"/>
        </w:rPr>
        <w:t>と題しました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講演を予定しております。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さらに、防災セミナーとして、</w:t>
      </w:r>
      <w:r w:rsidR="00765EAA" w:rsidRPr="001F173F">
        <w:rPr>
          <w:rFonts w:ascii="ＭＳ 明朝" w:hAnsi="ＭＳ 明朝" w:cs="ＭＳ 明朝" w:hint="eastAsia"/>
          <w:color w:val="000000" w:themeColor="text1"/>
          <w:kern w:val="0"/>
        </w:rPr>
        <w:t>徳島大学大学院准教授</w:t>
      </w:r>
      <w:r w:rsidR="00346709" w:rsidRPr="001F173F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の</w:t>
      </w:r>
      <w:r w:rsidR="00765EAA" w:rsidRPr="001F173F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田村隆雄</w:t>
      </w:r>
      <w:r w:rsidR="00346709" w:rsidRPr="001F173F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様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によ</w:t>
      </w:r>
      <w:r w:rsidR="007925E0" w:rsidRPr="001F173F">
        <w:rPr>
          <w:rFonts w:ascii="ＭＳ 明朝" w:hAnsi="ＭＳ 明朝" w:cs="ＭＳ 明朝" w:hint="eastAsia"/>
          <w:color w:val="000000" w:themeColor="text1"/>
          <w:kern w:val="0"/>
        </w:rPr>
        <w:t>ります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“</w:t>
      </w:r>
      <w:r w:rsidR="00EA613D" w:rsidRPr="001F173F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徳島市「地震・津波避難支援マップ」作成のノウハウ，10年の取り組みから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”も予定しております。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また、</w:t>
      </w:r>
      <w:r w:rsidR="00E7378D" w:rsidRPr="001F173F">
        <w:rPr>
          <w:rFonts w:ascii="ＭＳ 明朝" w:hAnsi="ＭＳ 明朝" w:cs="ＭＳ 明朝" w:hint="eastAsia"/>
          <w:color w:val="000000" w:themeColor="text1"/>
          <w:kern w:val="0"/>
        </w:rPr>
        <w:t>令和元</w:t>
      </w:r>
      <w:r w:rsidRPr="001F173F">
        <w:rPr>
          <w:rFonts w:ascii="ＭＳ 明朝" w:hAnsi="ＭＳ 明朝" w:cs="ＭＳ ゴシック" w:hint="eastAsia"/>
          <w:bCs/>
          <w:color w:val="000000" w:themeColor="text1"/>
          <w:kern w:val="0"/>
        </w:rPr>
        <w:t>年度</w:t>
      </w:r>
      <w:r w:rsidR="00765EAA" w:rsidRPr="001F173F">
        <w:rPr>
          <w:rFonts w:ascii="ＭＳ 明朝" w:hAnsi="ＭＳ 明朝" w:cs="ＭＳ ゴシック" w:hint="eastAsia"/>
          <w:bCs/>
          <w:color w:val="000000" w:themeColor="text1"/>
          <w:kern w:val="0"/>
        </w:rPr>
        <w:t>及び令和２年度</w:t>
      </w:r>
      <w:r w:rsidRPr="001F173F">
        <w:rPr>
          <w:rFonts w:ascii="ＭＳ Ｐ明朝" w:eastAsia="ＭＳ Ｐ明朝" w:hAnsi="ＭＳ Ｐ明朝" w:cs="ＭＳ Ｐ明朝" w:hint="eastAsia"/>
          <w:color w:val="000000" w:themeColor="text1"/>
        </w:rPr>
        <w:t>技術士第二次試験合格者祝賀会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も合わせて開催いたします。</w:t>
      </w:r>
    </w:p>
    <w:p w14:paraId="4B65F0BC" w14:textId="77777777" w:rsidR="00C21470" w:rsidRPr="001F173F" w:rsidRDefault="00C21470" w:rsidP="00C21470">
      <w:pPr>
        <w:spacing w:line="320" w:lineRule="exact"/>
        <w:ind w:firstLineChars="100" w:firstLine="210"/>
        <w:rPr>
          <w:rFonts w:ascii="ＭＳ 明朝" w:hAnsi="ＭＳ 明朝" w:cs="ＭＳ 明朝"/>
          <w:color w:val="000000" w:themeColor="text1"/>
          <w:kern w:val="0"/>
        </w:rPr>
      </w:pPr>
    </w:p>
    <w:p w14:paraId="3248C13E" w14:textId="77777777" w:rsidR="000B1918" w:rsidRPr="001F173F" w:rsidRDefault="000B1918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eastAsia="ＭＳ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多数ご参加下さいますようご案内申し上げます。</w:t>
      </w:r>
    </w:p>
    <w:p w14:paraId="0FC765F0" w14:textId="77777777" w:rsidR="00C21470" w:rsidRDefault="008C723B" w:rsidP="00C21470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お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手数ですが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出欠につきまして別紙の申込書にて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、</w:t>
      </w:r>
      <w:r w:rsidR="00BC33C6" w:rsidRPr="001F173F">
        <w:rPr>
          <w:rFonts w:ascii="ＭＳ 明朝" w:hAnsi="ＭＳ 明朝" w:cs="ＭＳ 明朝"/>
          <w:color w:val="000000" w:themeColor="text1"/>
          <w:kern w:val="0"/>
          <w:u w:val="single"/>
        </w:rPr>
        <w:t>11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85571C">
        <w:rPr>
          <w:rFonts w:ascii="ＭＳ 明朝" w:hAnsi="ＭＳ 明朝" w:cs="ＭＳ 明朝" w:hint="eastAsia"/>
          <w:color w:val="000000" w:themeColor="text1"/>
          <w:kern w:val="0"/>
          <w:u w:val="single"/>
        </w:rPr>
        <w:t>1</w:t>
      </w:r>
      <w:r w:rsidR="0085571C">
        <w:rPr>
          <w:rFonts w:ascii="ＭＳ 明朝" w:hAnsi="ＭＳ 明朝" w:cs="ＭＳ 明朝"/>
          <w:color w:val="000000" w:themeColor="text1"/>
          <w:kern w:val="0"/>
          <w:u w:val="single"/>
        </w:rPr>
        <w:t>9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日（金曜日）までに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お知らせ願います。</w:t>
      </w:r>
    </w:p>
    <w:p w14:paraId="2AB648D8" w14:textId="77777777" w:rsidR="00C21470" w:rsidRPr="002145BD" w:rsidRDefault="00C21470" w:rsidP="00C21470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C2A3AFF" w14:textId="30BBF3C5" w:rsidR="000B1918" w:rsidRPr="002145BD" w:rsidRDefault="00221400" w:rsidP="00C21470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145BD">
        <w:rPr>
          <w:rFonts w:ascii="ＭＳ 明朝" w:hAnsi="ＭＳ 明朝" w:cs="ＭＳ 明朝" w:hint="eastAsia"/>
          <w:color w:val="000000" w:themeColor="text1"/>
          <w:kern w:val="0"/>
        </w:rPr>
        <w:t>四国本部では、技術士第二次試験合格者祝賀会を</w:t>
      </w:r>
      <w:r w:rsidR="00AE3D91" w:rsidRPr="002145BD">
        <w:rPr>
          <w:rFonts w:ascii="ＭＳ 明朝" w:hAnsi="ＭＳ 明朝" w:cs="ＭＳ 明朝" w:hint="eastAsia"/>
          <w:color w:val="000000" w:themeColor="text1"/>
          <w:kern w:val="0"/>
        </w:rPr>
        <w:t>徳島</w:t>
      </w:r>
      <w:r w:rsidRPr="002145BD">
        <w:rPr>
          <w:rFonts w:ascii="ＭＳ 明朝" w:hAnsi="ＭＳ 明朝" w:cs="ＭＳ 明朝" w:hint="eastAsia"/>
          <w:color w:val="000000" w:themeColor="text1"/>
          <w:kern w:val="0"/>
        </w:rPr>
        <w:t>の他、</w:t>
      </w:r>
      <w:r w:rsidR="00AE3D91" w:rsidRPr="002145BD">
        <w:rPr>
          <w:rFonts w:ascii="ＭＳ 明朝" w:hAnsi="ＭＳ 明朝" w:cs="ＭＳ 明朝" w:hint="eastAsia"/>
          <w:color w:val="000000" w:themeColor="text1"/>
          <w:kern w:val="0"/>
        </w:rPr>
        <w:t>高知・</w:t>
      </w:r>
      <w:r w:rsidRPr="002145BD">
        <w:rPr>
          <w:rFonts w:ascii="ＭＳ 明朝" w:hAnsi="ＭＳ 明朝" w:cs="ＭＳ 明朝" w:hint="eastAsia"/>
          <w:color w:val="000000" w:themeColor="text1"/>
          <w:kern w:val="0"/>
        </w:rPr>
        <w:t>愛媛・香川の各会場でも開催する予定です。</w:t>
      </w:r>
      <w:r w:rsidRPr="002145BD">
        <w:rPr>
          <w:rFonts w:ascii="ＭＳ 明朝" w:hAnsi="ＭＳ 明朝" w:cs="ＭＳ 明朝"/>
          <w:color w:val="000000" w:themeColor="text1"/>
          <w:kern w:val="0"/>
        </w:rPr>
        <w:t>CPD</w:t>
      </w:r>
      <w:r w:rsidRPr="002145BD">
        <w:rPr>
          <w:rFonts w:ascii="ＭＳ 明朝" w:hAnsi="ＭＳ 明朝" w:cs="ＭＳ 明朝" w:hint="eastAsia"/>
          <w:color w:val="000000" w:themeColor="text1"/>
          <w:kern w:val="0"/>
        </w:rPr>
        <w:t>セミナー・公開講座及び防災セミナーのテーマ・内容と合わせて、今後、順次ご案内させていただきます。</w:t>
      </w:r>
    </w:p>
    <w:p w14:paraId="6B260973" w14:textId="712E8855" w:rsidR="00CE2B74" w:rsidRPr="002145BD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 w:themeColor="text1"/>
          <w:kern w:val="0"/>
        </w:rPr>
      </w:pPr>
    </w:p>
    <w:p w14:paraId="213120BD" w14:textId="3784430C" w:rsidR="00C92B5C" w:rsidRPr="001F173F" w:rsidRDefault="00C92B5C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なお、新型コロナウイルスの感染状況により、本会の一部または全部を中止する場合がございます。ホームページ等でご確認のうえご来場いただきますようお願い申し上げます。</w:t>
      </w:r>
    </w:p>
    <w:p w14:paraId="45850D93" w14:textId="68AB09A9" w:rsidR="00C92B5C" w:rsidRPr="001F173F" w:rsidRDefault="00C92B5C" w:rsidP="00C2147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2D455F30" w14:textId="77777777" w:rsidR="00CE2B74" w:rsidRPr="001F173F" w:rsidRDefault="000B1918" w:rsidP="00CE2B74">
      <w:pPr>
        <w:pStyle w:val="ae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5961892E" w14:textId="77777777" w:rsidR="00CE2B74" w:rsidRPr="001F173F" w:rsidRDefault="00CE2B74" w:rsidP="00CE2B74">
      <w:pPr>
        <w:rPr>
          <w:color w:val="000000" w:themeColor="text1"/>
        </w:rPr>
      </w:pPr>
    </w:p>
    <w:p w14:paraId="0DD89443" w14:textId="10DF75E1" w:rsidR="000B1918" w:rsidRPr="001F173F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1F173F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="00765EAA"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12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4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日（土）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705F6A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17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D165C1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（受付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7D2912" w:rsidRPr="001F173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～）</w:t>
      </w:r>
    </w:p>
    <w:p w14:paraId="48BC8D0E" w14:textId="77777777" w:rsidR="000B1918" w:rsidRPr="001F173F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ホテル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千秋閣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（徳島市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幸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町</w:t>
      </w:r>
      <w:r w:rsidR="00C144DC" w:rsidRPr="001F173F">
        <w:rPr>
          <w:rFonts w:ascii="ＭＳ 明朝" w:hAnsi="ＭＳ 明朝" w:cs="ＭＳ 明朝" w:hint="eastAsia"/>
          <w:color w:val="000000" w:themeColor="text1"/>
          <w:kern w:val="0"/>
        </w:rPr>
        <w:t>3丁目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55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番地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TEL 088-622-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9121</w:t>
      </w:r>
    </w:p>
    <w:p w14:paraId="047C2D34" w14:textId="77777777" w:rsidR="00CE71A7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３．開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2ADED293" w14:textId="77777777" w:rsidR="000B1918" w:rsidRPr="001F173F" w:rsidRDefault="000B1918" w:rsidP="00CE71A7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開会挨拶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5301D3" w:rsidRPr="001F173F">
        <w:rPr>
          <w:rFonts w:ascii="ＭＳ 明朝" w:hAnsi="ＭＳ 明朝" w:cs="ＭＳ 明朝"/>
          <w:color w:val="000000" w:themeColor="text1"/>
          <w:kern w:val="0"/>
        </w:rPr>
        <w:t xml:space="preserve">          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Pr="001F173F">
        <w:rPr>
          <w:rFonts w:ascii="ＭＳ 明朝" w:hAnsi="ＭＳ 明朝" w:cs="ＭＳ 明朝"/>
          <w:color w:val="000000" w:themeColor="text1"/>
          <w:kern w:val="0"/>
        </w:rPr>
        <w:t>0</w:t>
      </w:r>
    </w:p>
    <w:p w14:paraId="41410B19" w14:textId="77777777" w:rsidR="005301D3" w:rsidRPr="001F173F" w:rsidRDefault="005731EC" w:rsidP="005731EC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hint="eastAsia"/>
          <w:color w:val="000000" w:themeColor="text1"/>
        </w:rPr>
        <w:t>四国本部及び青年技術士委員会の紹介</w:t>
      </w:r>
      <w:r w:rsidR="005301D3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5301D3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  13</w:t>
      </w:r>
      <w:r w:rsidR="00786647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5301D3"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7D2912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="00786647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Pr="001F173F">
        <w:rPr>
          <w:rFonts w:ascii="ＭＳ 明朝" w:hAnsi="ＭＳ 明朝" w:cs="ＭＳ 明朝"/>
          <w:color w:val="000000" w:themeColor="text1"/>
          <w:kern w:val="0"/>
        </w:rPr>
        <w:t>30</w:t>
      </w:r>
    </w:p>
    <w:p w14:paraId="775392AC" w14:textId="77777777" w:rsidR="00CE2B74" w:rsidRPr="001F173F" w:rsidRDefault="00CE2B74" w:rsidP="00783A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C2ED375" w14:textId="77777777" w:rsidR="00783A14" w:rsidRPr="001F173F" w:rsidRDefault="00783A14" w:rsidP="00783A14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0B731CD4" w14:textId="77777777" w:rsidR="000B1918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="0097454B"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CPD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セミナー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</w:p>
    <w:p w14:paraId="5A25A504" w14:textId="77777777" w:rsidR="00E7378D" w:rsidRPr="001F173F" w:rsidRDefault="000B1918" w:rsidP="00E7378D">
      <w:pPr>
        <w:autoSpaceDE w:val="0"/>
        <w:autoSpaceDN w:val="0"/>
        <w:adjustRightInd w:val="0"/>
        <w:ind w:firstLineChars="600" w:firstLine="1260"/>
        <w:jc w:val="left"/>
        <w:rPr>
          <w:rFonts w:ascii="ＭＳ 明朝" w:cs="Times New Roman"/>
          <w:color w:val="000000" w:themeColor="text1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演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　　　</w:t>
      </w:r>
      <w:r w:rsidR="001E482F" w:rsidRPr="001F173F">
        <w:rPr>
          <w:rFonts w:ascii="ＭＳ 明朝" w:hAnsi="ＭＳ 明朝" w:cs="ＭＳ 明朝" w:hint="eastAsia"/>
          <w:color w:val="000000" w:themeColor="text1"/>
          <w:kern w:val="0"/>
        </w:rPr>
        <w:t>題　“</w:t>
      </w:r>
      <w:r w:rsidR="005731EC" w:rsidRPr="001F173F">
        <w:rPr>
          <w:rFonts w:hAnsi="ＭＳ 明朝" w:cs="ＭＳ 明朝" w:hint="eastAsia"/>
          <w:color w:val="000000" w:themeColor="text1"/>
          <w:kern w:val="0"/>
        </w:rPr>
        <w:t>リモート型社会の実現に向けて～</w:t>
      </w:r>
      <w:r w:rsidR="005731EC" w:rsidRPr="001F173F">
        <w:rPr>
          <w:rFonts w:hAnsi="ＭＳ 明朝" w:cs="ＭＳ 明朝" w:hint="eastAsia"/>
          <w:color w:val="000000" w:themeColor="text1"/>
          <w:kern w:val="0"/>
        </w:rPr>
        <w:t>ICT</w:t>
      </w:r>
      <w:r w:rsidR="005731EC" w:rsidRPr="001F173F">
        <w:rPr>
          <w:rFonts w:hAnsi="ＭＳ 明朝" w:cs="ＭＳ 明朝" w:hint="eastAsia"/>
          <w:color w:val="000000" w:themeColor="text1"/>
          <w:kern w:val="0"/>
        </w:rPr>
        <w:t>で徳島の発展に貢献～</w:t>
      </w:r>
      <w:r w:rsidR="00E7378D" w:rsidRPr="001F173F">
        <w:rPr>
          <w:rFonts w:ascii="ＭＳ 明朝" w:cs="Times New Roman" w:hint="eastAsia"/>
          <w:color w:val="000000" w:themeColor="text1"/>
        </w:rPr>
        <w:t>”</w:t>
      </w:r>
    </w:p>
    <w:p w14:paraId="7138668A" w14:textId="77777777" w:rsidR="000B1918" w:rsidRPr="001F173F" w:rsidRDefault="009D1AAD" w:rsidP="009D1AAD">
      <w:pPr>
        <w:ind w:firstLineChars="600" w:firstLine="126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講　　　　師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　</w:t>
      </w:r>
      <w:r w:rsidR="005731EC" w:rsidRPr="001F173F">
        <w:rPr>
          <w:rFonts w:ascii="ＭＳ 明朝" w:hAnsi="ＭＳ 明朝" w:cs="ＭＳ 明朝" w:hint="eastAsia"/>
          <w:color w:val="000000" w:themeColor="text1"/>
          <w:kern w:val="0"/>
        </w:rPr>
        <w:t>佐々木　保彰氏（NTT西日本 徳島支店長）技術士（電気電子部門）</w:t>
      </w:r>
    </w:p>
    <w:p w14:paraId="1BC29F0A" w14:textId="77777777" w:rsidR="00CE2B74" w:rsidRPr="001F173F" w:rsidRDefault="00CE2B74" w:rsidP="00C144DC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45C137C" w14:textId="77777777" w:rsidR="00C144DC" w:rsidRPr="001F173F" w:rsidRDefault="00C144DC" w:rsidP="00C144DC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B642F26" w14:textId="77777777" w:rsidR="00C144DC" w:rsidRPr="001F173F" w:rsidRDefault="00C144DC" w:rsidP="00C144DC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５．</w:t>
      </w:r>
      <w:r w:rsidR="007B0D14" w:rsidRPr="001F173F">
        <w:rPr>
          <w:rFonts w:ascii="ＭＳ 明朝" w:hAnsi="ＭＳ 明朝" w:cs="ＭＳ 明朝" w:hint="eastAsia"/>
          <w:color w:val="000000" w:themeColor="text1"/>
          <w:kern w:val="0"/>
        </w:rPr>
        <w:t>公開講座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3D719A00" w14:textId="6A07BFE6" w:rsidR="00C144DC" w:rsidRPr="001F173F" w:rsidRDefault="00C144DC" w:rsidP="00042E69">
      <w:pPr>
        <w:ind w:firstLineChars="600" w:firstLine="126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/>
          <w:color w:val="000000" w:themeColor="text1"/>
          <w:kern w:val="0"/>
        </w:rPr>
        <w:t>演</w:t>
      </w:r>
      <w:r w:rsidR="009D1AAD" w:rsidRPr="001F173F">
        <w:rPr>
          <w:rFonts w:ascii="ＭＳ 明朝" w:hAnsi="ＭＳ 明朝" w:cs="ＭＳ 明朝"/>
          <w:color w:val="000000" w:themeColor="text1"/>
          <w:kern w:val="0"/>
        </w:rPr>
        <w:t xml:space="preserve">　　　　</w:t>
      </w:r>
      <w:r w:rsidRPr="001F173F">
        <w:rPr>
          <w:rFonts w:ascii="ＭＳ 明朝" w:hAnsi="ＭＳ 明朝" w:cs="ＭＳ 明朝"/>
          <w:color w:val="000000" w:themeColor="text1"/>
          <w:kern w:val="0"/>
        </w:rPr>
        <w:t>題</w:t>
      </w:r>
      <w:r w:rsidR="001D11A9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E482F" w:rsidRPr="001F173F">
        <w:rPr>
          <w:rFonts w:ascii="ＭＳ 明朝" w:hAnsi="ＭＳ 明朝" w:cs="ＭＳ 明朝" w:hint="eastAsia"/>
          <w:color w:val="000000" w:themeColor="text1"/>
          <w:kern w:val="0"/>
        </w:rPr>
        <w:t>“</w:t>
      </w:r>
      <w:r w:rsidR="00042E69" w:rsidRPr="001F173F">
        <w:rPr>
          <w:rFonts w:hAnsi="ＭＳ 明朝" w:cs="ＭＳ 明朝" w:hint="eastAsia"/>
          <w:color w:val="000000" w:themeColor="text1"/>
          <w:kern w:val="0"/>
        </w:rPr>
        <w:t>下水道未整備地区の逆襲～合併処理浄化槽に付加価値を～</w:t>
      </w:r>
      <w:r w:rsidR="001E482F" w:rsidRPr="001F173F">
        <w:rPr>
          <w:rFonts w:ascii="ＭＳ 明朝" w:hAnsi="ＭＳ 明朝" w:cs="ＭＳ 明朝" w:hint="eastAsia"/>
          <w:color w:val="000000" w:themeColor="text1"/>
          <w:kern w:val="0"/>
        </w:rPr>
        <w:t>”</w:t>
      </w:r>
    </w:p>
    <w:p w14:paraId="65D16409" w14:textId="77777777" w:rsidR="00042E69" w:rsidRPr="001F173F" w:rsidRDefault="00C144DC" w:rsidP="00042E69">
      <w:pPr>
        <w:ind w:firstLineChars="600" w:firstLine="1260"/>
        <w:rPr>
          <w:rFonts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/>
          <w:color w:val="000000" w:themeColor="text1"/>
          <w:kern w:val="0"/>
        </w:rPr>
        <w:t>講</w:t>
      </w:r>
      <w:r w:rsidR="009D1AAD" w:rsidRPr="001F173F">
        <w:rPr>
          <w:rFonts w:ascii="ＭＳ 明朝" w:hAnsi="ＭＳ 明朝" w:cs="ＭＳ 明朝"/>
          <w:color w:val="000000" w:themeColor="text1"/>
          <w:kern w:val="0"/>
        </w:rPr>
        <w:t xml:space="preserve">　　　　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師　</w:t>
      </w:r>
      <w:r w:rsidR="001D11A9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042E69" w:rsidRPr="001F173F">
        <w:rPr>
          <w:rFonts w:hAnsi="ＭＳ 明朝" w:cs="ＭＳ 明朝" w:hint="eastAsia"/>
          <w:color w:val="000000" w:themeColor="text1"/>
          <w:kern w:val="0"/>
        </w:rPr>
        <w:t>川上　周司</w:t>
      </w:r>
      <w:r w:rsidR="00042E69" w:rsidRPr="001F173F">
        <w:rPr>
          <w:rFonts w:hAnsi="ＭＳ 明朝" w:cs="ＭＳ 明朝"/>
          <w:color w:val="000000" w:themeColor="text1"/>
          <w:kern w:val="0"/>
        </w:rPr>
        <w:t>氏（</w:t>
      </w:r>
      <w:r w:rsidR="00042E69" w:rsidRPr="001F173F">
        <w:rPr>
          <w:rFonts w:hAnsi="ＭＳ 明朝" w:cs="ＭＳ 明朝" w:hint="eastAsia"/>
          <w:color w:val="000000" w:themeColor="text1"/>
          <w:kern w:val="0"/>
        </w:rPr>
        <w:t>阿南工業高等専門学校創造技術工学科</w:t>
      </w:r>
    </w:p>
    <w:p w14:paraId="415F3B4F" w14:textId="2C9EB9DB" w:rsidR="00042E69" w:rsidRPr="001F173F" w:rsidRDefault="00042E69" w:rsidP="00042E69">
      <w:pPr>
        <w:ind w:firstLineChars="3100" w:firstLine="6510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建設コース准教授</w:t>
      </w:r>
      <w:r w:rsidRPr="001F173F">
        <w:rPr>
          <w:color w:val="000000" w:themeColor="text1"/>
        </w:rPr>
        <w:t>）</w:t>
      </w:r>
      <w:r w:rsidRPr="001F173F">
        <w:rPr>
          <w:rFonts w:hint="eastAsia"/>
          <w:color w:val="000000" w:themeColor="text1"/>
        </w:rPr>
        <w:t>博士（</w:t>
      </w:r>
      <w:r w:rsidR="001362A8">
        <w:rPr>
          <w:rFonts w:hint="eastAsia"/>
          <w:color w:val="000000" w:themeColor="text1"/>
        </w:rPr>
        <w:t>工</w:t>
      </w:r>
      <w:r w:rsidRPr="001F173F">
        <w:rPr>
          <w:rFonts w:hint="eastAsia"/>
          <w:color w:val="000000" w:themeColor="text1"/>
        </w:rPr>
        <w:t>学）</w:t>
      </w:r>
    </w:p>
    <w:p w14:paraId="31DE4E20" w14:textId="77777777" w:rsidR="00042E69" w:rsidRPr="001F173F" w:rsidRDefault="00042E69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5170D88" w14:textId="77777777" w:rsidR="007B0D14" w:rsidRPr="001F173F" w:rsidRDefault="007B0D1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6A1732" w:rsidRPr="001F173F">
        <w:rPr>
          <w:rFonts w:ascii="ＭＳ 明朝" w:hAnsi="ＭＳ 明朝" w:cs="ＭＳ 明朝"/>
          <w:color w:val="000000" w:themeColor="text1"/>
          <w:kern w:val="0"/>
        </w:rPr>
        <w:t>6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606ECBA2" w14:textId="77777777" w:rsidR="006A1732" w:rsidRPr="001F173F" w:rsidRDefault="006A1732" w:rsidP="006A173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６．防災セミナー 1</w:t>
      </w:r>
      <w:r w:rsidRPr="001F173F">
        <w:rPr>
          <w:rFonts w:ascii="ＭＳ 明朝" w:hAnsi="ＭＳ 明朝" w:cs="ＭＳ 明朝"/>
          <w:color w:val="000000" w:themeColor="text1"/>
          <w:kern w:val="0"/>
        </w:rPr>
        <w:t>6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7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1586ECA8" w14:textId="77777777" w:rsidR="00370A1D" w:rsidRPr="001F173F" w:rsidRDefault="006A1732" w:rsidP="00370A1D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　　　演　　　　題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“</w:t>
      </w:r>
      <w:bookmarkStart w:id="0" w:name="_Hlk32396909"/>
      <w:r w:rsidR="00370A1D" w:rsidRPr="001F173F">
        <w:rPr>
          <w:rFonts w:ascii="ＭＳ 明朝" w:hAnsi="ＭＳ 明朝" w:cs="ＭＳ 明朝" w:hint="eastAsia"/>
          <w:color w:val="000000" w:themeColor="text1"/>
          <w:kern w:val="0"/>
        </w:rPr>
        <w:t>徳島市「地震・津波避難支援マップ」作成のノウハウ，</w:t>
      </w:r>
    </w:p>
    <w:p w14:paraId="7431A499" w14:textId="77777777" w:rsidR="006A6FED" w:rsidRPr="001F173F" w:rsidRDefault="00370A1D" w:rsidP="00370A1D">
      <w:pPr>
        <w:ind w:firstLineChars="3700" w:firstLine="777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10年の取り組みから</w:t>
      </w:r>
      <w:r w:rsidR="006A6FED" w:rsidRPr="001F173F">
        <w:rPr>
          <w:rFonts w:ascii="ＭＳ 明朝" w:hAnsi="ＭＳ 明朝" w:cs="ＭＳ 明朝" w:hint="eastAsia"/>
          <w:color w:val="000000" w:themeColor="text1"/>
          <w:kern w:val="0"/>
        </w:rPr>
        <w:t>”</w:t>
      </w:r>
    </w:p>
    <w:bookmarkEnd w:id="0"/>
    <w:p w14:paraId="2F846AEF" w14:textId="77777777" w:rsidR="00E10868" w:rsidRPr="001F173F" w:rsidRDefault="006A1732" w:rsidP="00E10868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　　　講　　　　師　　</w:t>
      </w:r>
      <w:r w:rsidR="005731EC" w:rsidRPr="001F173F">
        <w:rPr>
          <w:rFonts w:ascii="ＭＳ 明朝" w:hAnsi="ＭＳ 明朝" w:cs="ＭＳ 明朝" w:hint="eastAsia"/>
          <w:color w:val="000000" w:themeColor="text1"/>
          <w:kern w:val="0"/>
        </w:rPr>
        <w:t>田村</w:t>
      </w:r>
      <w:r w:rsidR="00346709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5731EC" w:rsidRPr="001F173F">
        <w:rPr>
          <w:rFonts w:ascii="ＭＳ 明朝" w:hAnsi="ＭＳ 明朝" w:cs="ＭＳ 明朝" w:hint="eastAsia"/>
          <w:color w:val="000000" w:themeColor="text1"/>
          <w:kern w:val="0"/>
        </w:rPr>
        <w:t>隆雄</w:t>
      </w:r>
      <w:r w:rsidRPr="001F173F">
        <w:rPr>
          <w:rFonts w:ascii="ＭＳ 明朝" w:hAnsi="ＭＳ 明朝" w:cs="ＭＳ 明朝"/>
          <w:color w:val="000000" w:themeColor="text1"/>
          <w:kern w:val="0"/>
        </w:rPr>
        <w:t>氏（</w:t>
      </w:r>
      <w:r w:rsidR="005731EC" w:rsidRPr="001F173F">
        <w:rPr>
          <w:rFonts w:ascii="ＭＳ 明朝" w:hAnsi="ＭＳ 明朝" w:cs="ＭＳ 明朝" w:hint="eastAsia"/>
          <w:color w:val="000000" w:themeColor="text1"/>
          <w:kern w:val="0"/>
        </w:rPr>
        <w:t>徳島大学大学院准教授</w:t>
      </w:r>
      <w:r w:rsidRPr="001F173F">
        <w:rPr>
          <w:rFonts w:ascii="ＭＳ 明朝" w:hAnsi="ＭＳ 明朝" w:cs="ＭＳ 明朝"/>
          <w:color w:val="000000" w:themeColor="text1"/>
          <w:kern w:val="0"/>
        </w:rPr>
        <w:t>）</w:t>
      </w:r>
      <w:r w:rsidR="005731EC" w:rsidRPr="001F173F">
        <w:rPr>
          <w:rFonts w:ascii="ＭＳ 明朝" w:hAnsi="ＭＳ 明朝" w:cs="ＭＳ 明朝" w:hint="eastAsia"/>
          <w:color w:val="000000" w:themeColor="text1"/>
          <w:kern w:val="0"/>
        </w:rPr>
        <w:t>博士（工学）</w:t>
      </w:r>
    </w:p>
    <w:p w14:paraId="0607154A" w14:textId="77777777" w:rsidR="00CE2B74" w:rsidRPr="001F173F" w:rsidRDefault="00CE2B74" w:rsidP="006A6FED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</w:p>
    <w:p w14:paraId="3ECBAE16" w14:textId="4D2FF51D" w:rsidR="0070026B" w:rsidRPr="001F173F" w:rsidRDefault="0070026B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17:0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6E45EA">
        <w:rPr>
          <w:rFonts w:ascii="ＭＳ 明朝" w:hAnsi="ＭＳ 明朝" w:cs="ＭＳ 明朝"/>
          <w:color w:val="000000" w:themeColor="text1"/>
          <w:kern w:val="0"/>
        </w:rPr>
        <w:t>7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6E45EA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6E25A43" w14:textId="741A550A" w:rsidR="0070026B" w:rsidRPr="001F173F" w:rsidRDefault="0070026B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７．祝賀会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6E45EA">
        <w:rPr>
          <w:rFonts w:ascii="ＭＳ 明朝" w:hAnsi="ＭＳ 明朝" w:cs="ＭＳ 明朝"/>
          <w:color w:val="000000" w:themeColor="text1"/>
          <w:kern w:val="0"/>
        </w:rPr>
        <w:t>7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6E45EA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6E45EA">
        <w:rPr>
          <w:rFonts w:ascii="ＭＳ 明朝" w:hAnsi="ＭＳ 明朝" w:cs="ＭＳ 明朝"/>
          <w:color w:val="000000" w:themeColor="text1"/>
          <w:kern w:val="0"/>
        </w:rPr>
        <w:t>19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6E45EA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/>
          <w:color w:val="000000" w:themeColor="text1"/>
          <w:kern w:val="0"/>
        </w:rPr>
        <w:t>0</w:t>
      </w:r>
    </w:p>
    <w:p w14:paraId="40B83A04" w14:textId="7EA3B02F" w:rsidR="00C92B5C" w:rsidRPr="001F173F" w:rsidRDefault="00C92B5C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56229B5" w14:textId="77777777" w:rsidR="00C92B5C" w:rsidRPr="001F173F" w:rsidRDefault="00C92B5C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FB79B93" w14:textId="51BFA8B6" w:rsidR="000B1918" w:rsidRPr="001F173F" w:rsidRDefault="0070026B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８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41D854A8" w14:textId="32DBAE77" w:rsidR="00A97DC0" w:rsidRPr="001F173F" w:rsidRDefault="000B1918" w:rsidP="00471444">
      <w:pPr>
        <w:autoSpaceDE w:val="0"/>
        <w:autoSpaceDN w:val="0"/>
        <w:adjustRightInd w:val="0"/>
        <w:ind w:left="630" w:firstLineChars="100" w:firstLine="210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〈セミナー・公開講座</w:t>
      </w:r>
      <w:r w:rsidR="00575E3B" w:rsidRPr="001F173F">
        <w:rPr>
          <w:rFonts w:ascii="ＭＳ 明朝" w:hAnsi="ＭＳ 明朝" w:cs="ＭＳ 明朝" w:hint="eastAsia"/>
          <w:color w:val="000000" w:themeColor="text1"/>
          <w:kern w:val="0"/>
        </w:rPr>
        <w:t>・防災セミナー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06448F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新合格者・学生・一般市民（無料）</w:t>
      </w:r>
      <w:r w:rsidR="00107114" w:rsidRPr="001F173F">
        <w:rPr>
          <w:rFonts w:ascii="ＭＳ 明朝" w:hAnsi="ＭＳ 明朝" w:cs="ＭＳ 明朝" w:hint="eastAsia"/>
          <w:color w:val="000000" w:themeColor="text1"/>
          <w:kern w:val="0"/>
        </w:rPr>
        <w:t>，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5301D3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</w:p>
    <w:p w14:paraId="23348D6B" w14:textId="77777777" w:rsidR="00A97DC0" w:rsidRPr="001F173F" w:rsidRDefault="00A97DC0" w:rsidP="00471444">
      <w:pPr>
        <w:autoSpaceDE w:val="0"/>
        <w:autoSpaceDN w:val="0"/>
        <w:adjustRightInd w:val="0"/>
        <w:ind w:firstLineChars="800" w:firstLine="1680"/>
        <w:jc w:val="righ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四国本部以外の技術士・技術士補の方</w:t>
      </w:r>
      <w:r w:rsidR="005301D3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及び前記以外でCPD行事参加票を必要とする方 </w:t>
      </w:r>
      <w:r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32221A4A" w14:textId="77777777" w:rsidR="000B1918" w:rsidRPr="001F173F" w:rsidRDefault="000B1918" w:rsidP="00471444">
      <w:pPr>
        <w:autoSpaceDE w:val="0"/>
        <w:autoSpaceDN w:val="0"/>
        <w:adjustRightInd w:val="0"/>
        <w:ind w:left="630" w:firstLineChars="100" w:firstLine="210"/>
        <w:jc w:val="right"/>
        <w:rPr>
          <w:rFonts w:asci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〈合格</w:t>
      </w:r>
      <w:r w:rsidR="000121DA" w:rsidRPr="001F173F">
        <w:rPr>
          <w:rFonts w:ascii="ＭＳ 明朝" w:hAnsi="ＭＳ 明朝" w:cs="ＭＳ 明朝" w:hint="eastAsia"/>
          <w:color w:val="000000" w:themeColor="text1"/>
          <w:kern w:val="0"/>
        </w:rPr>
        <w:t>者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祝賀会〉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        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新合格者2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000円、既技術士5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000円　　※当日徴収させていただきます。</w:t>
      </w:r>
    </w:p>
    <w:p w14:paraId="6157493F" w14:textId="77777777" w:rsidR="005731EC" w:rsidRPr="001F173F" w:rsidRDefault="005731EC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6CA1D0D9" w14:textId="77777777" w:rsidR="005731EC" w:rsidRPr="001F173F" w:rsidRDefault="005731EC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5BF2D6C1" w:rsidR="000B1918" w:rsidRPr="001F173F" w:rsidRDefault="0070026B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９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．開催機関等</w:t>
      </w:r>
    </w:p>
    <w:p w14:paraId="2B232C59" w14:textId="77777777" w:rsidR="000B1918" w:rsidRPr="001F173F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日本技術士会四国本部</w:t>
      </w:r>
    </w:p>
    <w:p w14:paraId="7F692D24" w14:textId="77777777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共催：徳島県技術士会</w:t>
      </w:r>
    </w:p>
    <w:p w14:paraId="00F5C3FB" w14:textId="77777777" w:rsidR="007B7ED2" w:rsidRPr="007B7ED2" w:rsidRDefault="007B7ED2" w:rsidP="007B7ED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建設コンサルタンツ協会四国支部，一般社団法人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徳島県測量設計業協会</w:t>
      </w:r>
    </w:p>
    <w:p w14:paraId="6F6C1812" w14:textId="10782FF0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3679C8" w:rsidRPr="0070026B">
        <w:rPr>
          <w:rFonts w:ascii="ＭＳ 明朝" w:hAnsi="ＭＳ 明朝" w:cs="ＭＳＰ明朝"/>
          <w:kern w:val="0"/>
        </w:rPr>
        <w:t>11</w:t>
      </w:r>
      <w:r w:rsidRPr="0070026B">
        <w:rPr>
          <w:rFonts w:ascii="ＭＳ 明朝" w:hAnsi="ＭＳ 明朝" w:cs="ＭＳＰ明朝" w:hint="eastAsia"/>
          <w:kern w:val="0"/>
        </w:rPr>
        <w:t>月</w:t>
      </w:r>
      <w:r w:rsidR="00A826EA">
        <w:rPr>
          <w:rFonts w:ascii="ＭＳ 明朝" w:hAnsi="ＭＳ 明朝" w:cs="ＭＳＰ明朝"/>
          <w:kern w:val="0"/>
        </w:rPr>
        <w:t>19</w:t>
      </w:r>
      <w:r w:rsidRPr="0070026B">
        <w:rPr>
          <w:rFonts w:ascii="ＭＳ 明朝" w:hAnsi="ＭＳ 明朝" w:cs="ＭＳＰ明朝" w:hint="eastAsia"/>
          <w:kern w:val="0"/>
        </w:rPr>
        <w:t>日（</w:t>
      </w:r>
      <w:r w:rsidRPr="0097454B">
        <w:rPr>
          <w:rFonts w:ascii="ＭＳ 明朝" w:hAnsi="ＭＳ 明朝" w:cs="ＭＳＰ明朝" w:hint="eastAsia"/>
          <w:kern w:val="0"/>
        </w:rPr>
        <w:t>金曜日）</w:t>
      </w:r>
      <w:r>
        <w:rPr>
          <w:rFonts w:ascii="ＭＳ 明朝" w:hAnsi="ＭＳ 明朝" w:cs="ＭＳＰ明朝" w:hint="eastAsia"/>
          <w:kern w:val="0"/>
        </w:rPr>
        <w:t xml:space="preserve">　</w:t>
      </w:r>
    </w:p>
    <w:p w14:paraId="20E46AF8" w14:textId="77777777" w:rsidR="000B1918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75E877D8" w14:textId="77777777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77777777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〒</w:t>
      </w:r>
      <w:r>
        <w:rPr>
          <w:rFonts w:ascii="ＭＳ 明朝" w:hAnsi="ＭＳ 明朝" w:cs="ＭＳ 明朝"/>
          <w:kern w:val="0"/>
        </w:rPr>
        <w:t>76</w:t>
      </w:r>
      <w:r w:rsidR="003C3865">
        <w:rPr>
          <w:rFonts w:ascii="ＭＳ 明朝" w:hAnsi="ＭＳ 明朝" w:cs="ＭＳ 明朝"/>
          <w:kern w:val="0"/>
        </w:rPr>
        <w:t>0</w:t>
      </w:r>
      <w:r>
        <w:rPr>
          <w:rFonts w:ascii="ＭＳ 明朝" w:hAnsi="ＭＳ 明朝" w:cs="ＭＳ 明朝"/>
          <w:kern w:val="0"/>
        </w:rPr>
        <w:t>-0</w:t>
      </w:r>
      <w:r w:rsidR="003C3865">
        <w:rPr>
          <w:rFonts w:ascii="ＭＳ 明朝" w:hAnsi="ＭＳ 明朝" w:cs="ＭＳ 明朝"/>
          <w:kern w:val="0"/>
        </w:rPr>
        <w:t>067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香川県高松市</w:t>
      </w:r>
      <w:r w:rsidR="003C3865">
        <w:rPr>
          <w:rFonts w:ascii="ＭＳ 明朝" w:hAnsi="ＭＳ 明朝" w:cs="ＭＳ 明朝" w:hint="eastAsia"/>
          <w:kern w:val="0"/>
        </w:rPr>
        <w:t>松福</w:t>
      </w:r>
      <w:r>
        <w:rPr>
          <w:rFonts w:ascii="ＭＳ 明朝" w:hAnsi="ＭＳ 明朝" w:cs="ＭＳ 明朝" w:hint="eastAsia"/>
          <w:kern w:val="0"/>
        </w:rPr>
        <w:t>町</w:t>
      </w:r>
      <w:r w:rsidR="003C3865">
        <w:rPr>
          <w:rFonts w:ascii="ＭＳ 明朝" w:hAnsi="ＭＳ 明朝" w:cs="ＭＳ 明朝" w:hint="eastAsia"/>
          <w:kern w:val="0"/>
        </w:rPr>
        <w:t>２</w:t>
      </w:r>
      <w:r w:rsidR="003C3865">
        <w:rPr>
          <w:rFonts w:ascii="ＭＳ 明朝" w:hAnsi="ＭＳ 明朝" w:cs="ＭＳ 明朝"/>
          <w:kern w:val="0"/>
        </w:rPr>
        <w:t>丁目</w:t>
      </w:r>
      <w:r w:rsidR="003C3865">
        <w:rPr>
          <w:rFonts w:ascii="ＭＳ 明朝" w:hAnsi="ＭＳ 明朝" w:cs="ＭＳ 明朝" w:hint="eastAsia"/>
          <w:kern w:val="0"/>
        </w:rPr>
        <w:t>15-24</w:t>
      </w:r>
      <w:r>
        <w:rPr>
          <w:rFonts w:ascii="ＭＳ 明朝" w:hAnsi="ＭＳ 明朝" w:cs="ＭＳ 明朝"/>
          <w:kern w:val="0"/>
        </w:rPr>
        <w:t xml:space="preserve"> </w:t>
      </w:r>
      <w:r w:rsidR="003C3865">
        <w:rPr>
          <w:rFonts w:ascii="ＭＳ 明朝" w:hAnsi="ＭＳ 明朝" w:cs="ＭＳ 明朝" w:hint="eastAsia"/>
          <w:kern w:val="0"/>
        </w:rPr>
        <w:t>香川県</w:t>
      </w:r>
      <w:r w:rsidR="003C3865">
        <w:rPr>
          <w:rFonts w:ascii="ＭＳ 明朝" w:hAnsi="ＭＳ 明朝" w:cs="ＭＳ 明朝"/>
          <w:kern w:val="0"/>
        </w:rPr>
        <w:t>土木建設会館　３階</w:t>
      </w:r>
    </w:p>
    <w:p w14:paraId="30E2653C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6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8526AF6" w14:textId="77777777" w:rsidR="00CE2B74" w:rsidRDefault="00CE2B7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0CDE5A1A" w14:textId="77777777" w:rsidR="00CE2B74" w:rsidRDefault="00CE2B74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</w:p>
    <w:p w14:paraId="49335F4D" w14:textId="5197017D" w:rsidR="00F40503" w:rsidRDefault="00CE2B7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52DBEE3B" w14:textId="77777777" w:rsidR="00635307" w:rsidRDefault="006E45EA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sz w:val="28"/>
          <w:szCs w:val="28"/>
          <w:u w:val="single"/>
        </w:rPr>
        <w:pict w14:anchorId="64D32A98"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left:0;text-align:left;margin-left:221.2pt;margin-top:2.35pt;width:96.4pt;height:16.5pt;z-index:251657216" o:allowincell="f" fillcolor="black">
            <v:textbox inset="5.85pt,.7pt,5.85pt,.7pt"/>
          </v:shape>
        </w:pict>
      </w:r>
    </w:p>
    <w:p w14:paraId="5A4F1E6E" w14:textId="435CC431" w:rsidR="00635307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77777777" w:rsidR="00635307" w:rsidRDefault="00635307" w:rsidP="00635307">
      <w:pPr>
        <w:pStyle w:val="a5"/>
        <w:spacing w:line="280" w:lineRule="atLeast"/>
        <w:jc w:val="center"/>
        <w:rPr>
          <w:rFonts w:hAnsi="ＭＳ 明朝"/>
          <w:sz w:val="28"/>
          <w:szCs w:val="28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04BE41BE" w14:textId="77777777" w:rsidR="00F40503" w:rsidRPr="0070026B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第</w:t>
      </w:r>
      <w:r w:rsidR="003679C8" w:rsidRPr="0070026B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75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回ＣＰＤセミナー・</w:t>
      </w:r>
      <w:proofErr w:type="spellStart"/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公開講座</w:t>
      </w:r>
      <w:r w:rsidR="00A64553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・</w:t>
      </w:r>
      <w:r w:rsidR="006A1732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防災セミナ</w:t>
      </w:r>
      <w:proofErr w:type="spellEnd"/>
      <w:r w:rsidR="006A1732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ー</w:t>
      </w:r>
    </w:p>
    <w:p w14:paraId="11ECB80B" w14:textId="77777777" w:rsidR="00635307" w:rsidRPr="0070026B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・</w:t>
      </w:r>
      <w:proofErr w:type="spellStart"/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技術士第二次試験合格者祝賀会</w:t>
      </w:r>
      <w:proofErr w:type="spellEnd"/>
    </w:p>
    <w:p w14:paraId="415D434E" w14:textId="77777777" w:rsidR="00635307" w:rsidRPr="0070026B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64913"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="00264913"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</w:t>
      </w:r>
      <w:r w:rsidR="00E7378D"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2</w:t>
      </w:r>
      <w:r w:rsidR="003679C8"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1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3679C8"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12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3679C8"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4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日）</w:t>
      </w:r>
    </w:p>
    <w:p w14:paraId="31EBE1DA" w14:textId="77777777" w:rsidR="00635307" w:rsidRDefault="00F40503" w:rsidP="00F40503">
      <w:pPr>
        <w:pStyle w:val="a5"/>
        <w:spacing w:line="280" w:lineRule="atLeast"/>
        <w:ind w:right="214" w:firstLineChars="100" w:firstLine="28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（Ⅰ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 w:rsidRPr="001E77CA">
        <w:rPr>
          <w:rFonts w:ascii="ＭＳ ゴシック" w:eastAsia="ＭＳ ゴシック" w:hAnsi="ＭＳ ゴシック" w:hint="eastAsia"/>
          <w:b/>
          <w:sz w:val="28"/>
          <w:szCs w:val="28"/>
        </w:rPr>
        <w:t>ＣＰＤ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セミナ</w:t>
      </w:r>
      <w:proofErr w:type="spellEnd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E71A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 CPD(IPD)=1.</w:t>
      </w:r>
      <w:r w:rsidR="00A6455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 </w:t>
      </w:r>
      <w:r w:rsidR="0063530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 </w:t>
      </w:r>
      <w:r w:rsidR="00635307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 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1442BDB" w14:textId="77777777" w:rsidR="00635307" w:rsidRDefault="00635307" w:rsidP="00F40503">
      <w:pPr>
        <w:pStyle w:val="a5"/>
        <w:spacing w:line="300" w:lineRule="atLeast"/>
        <w:ind w:right="216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CE71A7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>）　　　　　　 CPD(IPD)=1.</w:t>
      </w:r>
      <w:r w:rsidR="006A1732">
        <w:rPr>
          <w:rFonts w:ascii="ＭＳ ゴシック" w:eastAsia="ＭＳ ゴシック" w:hAnsi="ＭＳ ゴシック"/>
          <w:b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   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F534B38" w14:textId="566D33AC" w:rsidR="00F40503" w:rsidRDefault="00F40503" w:rsidP="00F40503">
      <w:pPr>
        <w:pStyle w:val="a5"/>
        <w:spacing w:line="300" w:lineRule="atLeast"/>
        <w:ind w:right="216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（Ⅲ.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防災セミナ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　　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042E69">
        <w:rPr>
          <w:rFonts w:ascii="ＭＳ ゴシック" w:eastAsia="ＭＳ ゴシック" w:hAnsi="ＭＳ ゴシック"/>
          <w:b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>
        <w:rPr>
          <w:rFonts w:ascii="ＭＳ ゴシック" w:eastAsia="ＭＳ ゴシック" w:hAnsi="ＭＳ ゴシック"/>
          <w:b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   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9799B4D" w14:textId="77777777" w:rsidR="00635307" w:rsidRDefault="00CE71A7" w:rsidP="00F40503">
      <w:pPr>
        <w:pStyle w:val="a5"/>
        <w:spacing w:line="300" w:lineRule="atLeast"/>
        <w:ind w:right="216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050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Ⅳ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技術士第二次試験合格者祝賀会</w:t>
      </w:r>
      <w:proofErr w:type="spellEnd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 </w:t>
      </w:r>
      <w:r w:rsidR="006F78F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7947D1D4" w14:textId="4CDB2CCF" w:rsidR="00635307" w:rsidRDefault="00635307" w:rsidP="00635307">
      <w:pPr>
        <w:pStyle w:val="a5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どちらかに○をお付け下さい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14:paraId="2F1FED9C" w14:textId="77777777" w:rsidTr="00F40503">
        <w:trPr>
          <w:jc w:val="center"/>
        </w:trPr>
        <w:tc>
          <w:tcPr>
            <w:tcW w:w="2613" w:type="dxa"/>
          </w:tcPr>
          <w:p w14:paraId="5349B1B1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4D32C0EC" w14:textId="174D692B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46DDD69F" w14:textId="77777777" w:rsidTr="00F40503">
        <w:trPr>
          <w:trHeight w:val="1679"/>
          <w:jc w:val="center"/>
        </w:trPr>
        <w:tc>
          <w:tcPr>
            <w:tcW w:w="2613" w:type="dxa"/>
          </w:tcPr>
          <w:p w14:paraId="76EB4546" w14:textId="77777777" w:rsidR="00635307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3ACD72D6" w14:textId="77777777" w:rsidR="00635307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該当区分に○をお願いします</w:t>
            </w:r>
            <w:proofErr w:type="spellEnd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7125" w:type="dxa"/>
          </w:tcPr>
          <w:p w14:paraId="76BB3E80" w14:textId="145721B9" w:rsidR="00635307" w:rsidRPr="00C92B5C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学生・一般市民・新合格者</w:t>
            </w:r>
            <w:proofErr w:type="spellEnd"/>
            <w:r w:rsidR="00C92B5C" w:rsidRPr="00C92B5C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  <w:lang w:eastAsia="ja-JP"/>
              </w:rPr>
              <w:t>（</w:t>
            </w:r>
            <w:r w:rsidR="00C92B5C" w:rsidRPr="001F173F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  <w:lang w:eastAsia="ja-JP"/>
              </w:rPr>
              <w:t xml:space="preserve">　元年・２年</w:t>
            </w:r>
            <w:r w:rsidR="00C92B5C" w:rsidRPr="00C92B5C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  <w:lang w:eastAsia="ja-JP"/>
              </w:rPr>
              <w:t xml:space="preserve">　）</w:t>
            </w:r>
          </w:p>
          <w:p w14:paraId="0859AEA3" w14:textId="77777777" w:rsidR="00635307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技術士・技術士補（四国本部会員</w:t>
            </w:r>
            <w:proofErr w:type="spellEnd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）、</w:t>
            </w:r>
          </w:p>
          <w:p w14:paraId="738D59AF" w14:textId="77777777" w:rsidR="00635307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技術士・技術士補（四国本部会員以外</w:t>
            </w:r>
            <w:proofErr w:type="spellEnd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10B690CE" w14:textId="77777777" w:rsidR="00635307" w:rsidRDefault="00635307" w:rsidP="00635307">
            <w:pPr>
              <w:pStyle w:val="a5"/>
              <w:spacing w:beforeLines="50" w:before="143" w:line="26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上記以外のCPD行事参加票を必要とする方</w:t>
            </w:r>
            <w:proofErr w:type="spellEnd"/>
          </w:p>
        </w:tc>
      </w:tr>
      <w:tr w:rsidR="00635307" w14:paraId="56C04788" w14:textId="77777777" w:rsidTr="00F40503">
        <w:trPr>
          <w:jc w:val="center"/>
        </w:trPr>
        <w:tc>
          <w:tcPr>
            <w:tcW w:w="2613" w:type="dxa"/>
          </w:tcPr>
          <w:p w14:paraId="477F7CE9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00E7C6BF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3401D62D" w14:textId="77777777" w:rsidTr="00F40503">
        <w:trPr>
          <w:jc w:val="center"/>
        </w:trPr>
        <w:tc>
          <w:tcPr>
            <w:tcW w:w="2613" w:type="dxa"/>
          </w:tcPr>
          <w:p w14:paraId="29850473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125" w:type="dxa"/>
          </w:tcPr>
          <w:p w14:paraId="6F087F20" w14:textId="77777777" w:rsidR="00635307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187771CB" w14:textId="77777777" w:rsidTr="00F40503">
        <w:trPr>
          <w:jc w:val="center"/>
        </w:trPr>
        <w:tc>
          <w:tcPr>
            <w:tcW w:w="2613" w:type="dxa"/>
            <w:vAlign w:val="center"/>
          </w:tcPr>
          <w:p w14:paraId="45825763" w14:textId="77777777" w:rsidR="00635307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125" w:type="dxa"/>
          </w:tcPr>
          <w:p w14:paraId="345F3F0B" w14:textId="77777777" w:rsidR="00635307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50246D0" w14:textId="77777777" w:rsidR="00635307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03636DC9" w14:textId="77777777" w:rsidR="00635307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</w:tbl>
    <w:p w14:paraId="39552DF2" w14:textId="77777777" w:rsidR="00635307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3D07568" w14:textId="77777777" w:rsidR="00A3606B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郵送先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：〒76</w:t>
      </w:r>
      <w:r w:rsidR="00A3606B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-0</w:t>
      </w:r>
      <w:r w:rsidR="00A3606B">
        <w:rPr>
          <w:rFonts w:ascii="ＭＳ ゴシック" w:eastAsia="ＭＳ ゴシック" w:hAnsi="ＭＳ ゴシック"/>
          <w:sz w:val="28"/>
          <w:szCs w:val="28"/>
        </w:rPr>
        <w:t>067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高松市</w:t>
      </w:r>
      <w:r w:rsidR="00A360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松福町２丁目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3606B"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A3606B">
        <w:rPr>
          <w:rFonts w:ascii="ＭＳ ゴシック" w:eastAsia="ＭＳ ゴシック" w:hAnsi="ＭＳ ゴシック"/>
          <w:sz w:val="28"/>
          <w:szCs w:val="28"/>
        </w:rPr>
        <w:t>24　香川県土木建設会館３階</w:t>
      </w:r>
    </w:p>
    <w:p w14:paraId="3F34DE1D" w14:textId="77777777" w:rsidR="00635307" w:rsidRDefault="00A3606B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proofErr w:type="spellStart"/>
      <w:r w:rsidR="00635307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事務局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</w:p>
    <w:p w14:paraId="6A39D560" w14:textId="77777777" w:rsidR="00635307" w:rsidRDefault="00635307" w:rsidP="00A3606B">
      <w:pPr>
        <w:pStyle w:val="a5"/>
        <w:ind w:right="35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7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47BBB1B8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069DC4A0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6D8CED5D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7AEE50" w14:textId="35FED1FA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0A55874C" w14:textId="0BCA34BF" w:rsidR="008830ED" w:rsidRDefault="006E45EA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1415F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.75pt;margin-top:20.05pt;width:516.75pt;height:498.55pt;z-index:-251660288">
            <v:imagedata r:id="rId8" o:title=""/>
          </v:shape>
        </w:pict>
      </w:r>
    </w:p>
    <w:p w14:paraId="082DC9C4" w14:textId="77777777" w:rsidR="008830ED" w:rsidRDefault="008830ED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11551B2" w14:textId="0E342097" w:rsidR="00635307" w:rsidRDefault="00635307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E47F240" w14:textId="29EC36A5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9254117" w14:textId="2481A3D0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53EDFE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82084E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29644B1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9D6006F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DB7CC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C4E27E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5D5AF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77FA0B" w14:textId="471E2FC6" w:rsidR="00635307" w:rsidRDefault="006E45EA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7A66749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8pt;margin-top:18.75pt;width:88.5pt;height:18pt;z-index:251659264" filled="f" stroked="f">
            <v:textbox inset="5.85pt,.7pt,5.85pt,.7pt">
              <w:txbxContent>
                <w:p w14:paraId="7AE8EC94" w14:textId="77777777" w:rsidR="00C94D37" w:rsidRPr="00C94D37" w:rsidRDefault="00C94D37">
                  <w:pP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</w:rPr>
                  </w:pPr>
                  <w:r w:rsidRPr="00C94D37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</w:rPr>
                    <w:t>ホテル千秋閣</w:t>
                  </w:r>
                </w:p>
              </w:txbxContent>
            </v:textbox>
          </v:shape>
        </w:pict>
      </w:r>
    </w:p>
    <w:p w14:paraId="62C04DF0" w14:textId="6C1B87D5" w:rsidR="00635307" w:rsidRDefault="006E45EA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lang w:val="en-US" w:eastAsia="ja-JP"/>
        </w:rPr>
        <w:pict w14:anchorId="28F92E00">
          <v:oval id="_x0000_s1030" style="position:absolute;left:0;text-align:left;margin-left:473.25pt;margin-top:16.4pt;width:20.25pt;height:35.75pt;z-index:251658240" strokecolor="red" strokeweight="1.5pt">
            <v:fill opacity="0"/>
            <v:textbox inset="5.85pt,.7pt,5.85pt,.7pt"/>
          </v:oval>
        </w:pict>
      </w:r>
    </w:p>
    <w:p w14:paraId="067AD725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9C4996" w14:textId="4B0CCDCC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3BFBA3C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2E99ED" w14:textId="77777777" w:rsidR="008830ED" w:rsidRDefault="008830ED" w:rsidP="00B237C3">
      <w:pPr>
        <w:pStyle w:val="a5"/>
        <w:wordWrap w:val="0"/>
        <w:ind w:right="214" w:firstLineChars="100" w:firstLine="280"/>
        <w:rPr>
          <w:rFonts w:ascii="ＭＳ Ｐゴシック" w:eastAsia="ＭＳ Ｐゴシック" w:hAnsi="ＭＳ Ｐゴシック"/>
          <w:color w:val="FF0000"/>
          <w:sz w:val="28"/>
          <w:szCs w:val="28"/>
          <w:lang w:eastAsia="ja-JP"/>
        </w:rPr>
      </w:pPr>
    </w:p>
    <w:p w14:paraId="462F48FD" w14:textId="166EB551" w:rsidR="00635307" w:rsidRPr="0070026B" w:rsidRDefault="003679C8" w:rsidP="008830ED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0026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※例年と会場が異なります。ご注意下さい。</w:t>
      </w:r>
      <w:r w:rsidR="00B237C3" w:rsidRPr="0070026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 xml:space="preserve">　　　</w:t>
      </w:r>
    </w:p>
    <w:p w14:paraId="1F0FDE44" w14:textId="5896A9F6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ECE8DB3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51EF24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F4271DA" w14:textId="5AAB99F6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3169808" w14:textId="77777777" w:rsidR="00635307" w:rsidRDefault="00635307" w:rsidP="00635307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63530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8182" w14:textId="77777777" w:rsidR="00B211F9" w:rsidRDefault="00B211F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BBFF8EC" w14:textId="77777777" w:rsidR="00B211F9" w:rsidRDefault="00B211F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ABDA" w14:textId="77777777" w:rsidR="00B211F9" w:rsidRDefault="00B211F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C46B8BC" w14:textId="77777777" w:rsidR="00B211F9" w:rsidRDefault="00B211F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92D"/>
    <w:rsid w:val="000106C8"/>
    <w:rsid w:val="000121DA"/>
    <w:rsid w:val="00023A27"/>
    <w:rsid w:val="00042E69"/>
    <w:rsid w:val="0006448F"/>
    <w:rsid w:val="00065FD0"/>
    <w:rsid w:val="000844D2"/>
    <w:rsid w:val="00093C2A"/>
    <w:rsid w:val="000B1918"/>
    <w:rsid w:val="000C3E1D"/>
    <w:rsid w:val="000F3611"/>
    <w:rsid w:val="00105036"/>
    <w:rsid w:val="00107114"/>
    <w:rsid w:val="00123FDB"/>
    <w:rsid w:val="00132968"/>
    <w:rsid w:val="001362A8"/>
    <w:rsid w:val="001A5AC4"/>
    <w:rsid w:val="001B481B"/>
    <w:rsid w:val="001D11A9"/>
    <w:rsid w:val="001E0EA6"/>
    <w:rsid w:val="001E482F"/>
    <w:rsid w:val="001E5A56"/>
    <w:rsid w:val="001F173F"/>
    <w:rsid w:val="001F2526"/>
    <w:rsid w:val="00204619"/>
    <w:rsid w:val="002078C6"/>
    <w:rsid w:val="002145BD"/>
    <w:rsid w:val="002210F1"/>
    <w:rsid w:val="00221400"/>
    <w:rsid w:val="00234454"/>
    <w:rsid w:val="00264913"/>
    <w:rsid w:val="00291A0B"/>
    <w:rsid w:val="002B5BB1"/>
    <w:rsid w:val="002C3C30"/>
    <w:rsid w:val="002C42F5"/>
    <w:rsid w:val="00305793"/>
    <w:rsid w:val="00331D3F"/>
    <w:rsid w:val="00346709"/>
    <w:rsid w:val="00347C40"/>
    <w:rsid w:val="0035647F"/>
    <w:rsid w:val="003679C8"/>
    <w:rsid w:val="00370A1D"/>
    <w:rsid w:val="003C3865"/>
    <w:rsid w:val="00400B19"/>
    <w:rsid w:val="00415DCE"/>
    <w:rsid w:val="00425996"/>
    <w:rsid w:val="00440887"/>
    <w:rsid w:val="00442BD3"/>
    <w:rsid w:val="00462BC3"/>
    <w:rsid w:val="00471444"/>
    <w:rsid w:val="004A03E3"/>
    <w:rsid w:val="005001F3"/>
    <w:rsid w:val="00504CE9"/>
    <w:rsid w:val="005057B4"/>
    <w:rsid w:val="005301D3"/>
    <w:rsid w:val="0054196F"/>
    <w:rsid w:val="00542BA5"/>
    <w:rsid w:val="00550ABC"/>
    <w:rsid w:val="005731EC"/>
    <w:rsid w:val="005746DD"/>
    <w:rsid w:val="00575E3B"/>
    <w:rsid w:val="005776B2"/>
    <w:rsid w:val="00581305"/>
    <w:rsid w:val="00584CF9"/>
    <w:rsid w:val="005B7F3E"/>
    <w:rsid w:val="005D1B27"/>
    <w:rsid w:val="005D7829"/>
    <w:rsid w:val="005E1125"/>
    <w:rsid w:val="005E78FB"/>
    <w:rsid w:val="005F1338"/>
    <w:rsid w:val="005F7C24"/>
    <w:rsid w:val="00612670"/>
    <w:rsid w:val="006168EA"/>
    <w:rsid w:val="006279A1"/>
    <w:rsid w:val="00635307"/>
    <w:rsid w:val="00661D07"/>
    <w:rsid w:val="00662D3E"/>
    <w:rsid w:val="00663F29"/>
    <w:rsid w:val="006949A1"/>
    <w:rsid w:val="006A1732"/>
    <w:rsid w:val="006A6FED"/>
    <w:rsid w:val="006B4810"/>
    <w:rsid w:val="006C03A1"/>
    <w:rsid w:val="006D2E04"/>
    <w:rsid w:val="006D792D"/>
    <w:rsid w:val="006E45EA"/>
    <w:rsid w:val="006F78F8"/>
    <w:rsid w:val="0070026B"/>
    <w:rsid w:val="00705F6A"/>
    <w:rsid w:val="00745422"/>
    <w:rsid w:val="007476B6"/>
    <w:rsid w:val="00760174"/>
    <w:rsid w:val="00765EAA"/>
    <w:rsid w:val="00771D44"/>
    <w:rsid w:val="00783A14"/>
    <w:rsid w:val="0078597C"/>
    <w:rsid w:val="00786647"/>
    <w:rsid w:val="007908C4"/>
    <w:rsid w:val="007925E0"/>
    <w:rsid w:val="007A1046"/>
    <w:rsid w:val="007B0D14"/>
    <w:rsid w:val="007B7ED2"/>
    <w:rsid w:val="007D2912"/>
    <w:rsid w:val="007D44FD"/>
    <w:rsid w:val="007D6BE2"/>
    <w:rsid w:val="007F5F42"/>
    <w:rsid w:val="0082505B"/>
    <w:rsid w:val="0085571C"/>
    <w:rsid w:val="008825FF"/>
    <w:rsid w:val="008830ED"/>
    <w:rsid w:val="008A0EA2"/>
    <w:rsid w:val="008B101E"/>
    <w:rsid w:val="008B14F2"/>
    <w:rsid w:val="008B4BBF"/>
    <w:rsid w:val="008C0528"/>
    <w:rsid w:val="008C723B"/>
    <w:rsid w:val="008F1A0A"/>
    <w:rsid w:val="00901EBC"/>
    <w:rsid w:val="00955832"/>
    <w:rsid w:val="009565DA"/>
    <w:rsid w:val="0097454B"/>
    <w:rsid w:val="00975297"/>
    <w:rsid w:val="00987EDB"/>
    <w:rsid w:val="00993C1B"/>
    <w:rsid w:val="009B2AF0"/>
    <w:rsid w:val="009D1AAD"/>
    <w:rsid w:val="009D59BB"/>
    <w:rsid w:val="009E42E2"/>
    <w:rsid w:val="009F261A"/>
    <w:rsid w:val="009F4BAF"/>
    <w:rsid w:val="009F7D63"/>
    <w:rsid w:val="00A15726"/>
    <w:rsid w:val="00A171D5"/>
    <w:rsid w:val="00A26046"/>
    <w:rsid w:val="00A3606B"/>
    <w:rsid w:val="00A44F1D"/>
    <w:rsid w:val="00A45DFB"/>
    <w:rsid w:val="00A64553"/>
    <w:rsid w:val="00A826EA"/>
    <w:rsid w:val="00A97DC0"/>
    <w:rsid w:val="00AB49E7"/>
    <w:rsid w:val="00AB5CAA"/>
    <w:rsid w:val="00AE1C03"/>
    <w:rsid w:val="00AE3D91"/>
    <w:rsid w:val="00AF7BA5"/>
    <w:rsid w:val="00B211F9"/>
    <w:rsid w:val="00B237C3"/>
    <w:rsid w:val="00B270B5"/>
    <w:rsid w:val="00B344D1"/>
    <w:rsid w:val="00B50CCE"/>
    <w:rsid w:val="00B8336C"/>
    <w:rsid w:val="00B92AAF"/>
    <w:rsid w:val="00BC1AA1"/>
    <w:rsid w:val="00BC33C6"/>
    <w:rsid w:val="00BE3244"/>
    <w:rsid w:val="00C030DC"/>
    <w:rsid w:val="00C123EA"/>
    <w:rsid w:val="00C144DC"/>
    <w:rsid w:val="00C21470"/>
    <w:rsid w:val="00C246CA"/>
    <w:rsid w:val="00C3492B"/>
    <w:rsid w:val="00C43CA9"/>
    <w:rsid w:val="00C81F8F"/>
    <w:rsid w:val="00C92B5C"/>
    <w:rsid w:val="00C94D37"/>
    <w:rsid w:val="00CB756A"/>
    <w:rsid w:val="00CC4331"/>
    <w:rsid w:val="00CC77C8"/>
    <w:rsid w:val="00CE13CB"/>
    <w:rsid w:val="00CE2B74"/>
    <w:rsid w:val="00CE71A7"/>
    <w:rsid w:val="00CF711F"/>
    <w:rsid w:val="00D165C1"/>
    <w:rsid w:val="00D200F4"/>
    <w:rsid w:val="00D25B3D"/>
    <w:rsid w:val="00D43F23"/>
    <w:rsid w:val="00D529B2"/>
    <w:rsid w:val="00D60CC5"/>
    <w:rsid w:val="00DC08DE"/>
    <w:rsid w:val="00DE01FB"/>
    <w:rsid w:val="00DF0340"/>
    <w:rsid w:val="00E01297"/>
    <w:rsid w:val="00E10868"/>
    <w:rsid w:val="00E20AE2"/>
    <w:rsid w:val="00E3295E"/>
    <w:rsid w:val="00E47FB7"/>
    <w:rsid w:val="00E72A80"/>
    <w:rsid w:val="00E7378D"/>
    <w:rsid w:val="00E76F15"/>
    <w:rsid w:val="00E82B3E"/>
    <w:rsid w:val="00EA613D"/>
    <w:rsid w:val="00EC6C6B"/>
    <w:rsid w:val="00EC78D3"/>
    <w:rsid w:val="00F200CC"/>
    <w:rsid w:val="00F26E20"/>
    <w:rsid w:val="00F40503"/>
    <w:rsid w:val="00F724A4"/>
    <w:rsid w:val="00F83FA5"/>
    <w:rsid w:val="00F86F93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ej-shikoku@me.pikara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2437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OA18011</cp:lastModifiedBy>
  <cp:revision>25</cp:revision>
  <cp:lastPrinted>2021-09-25T09:37:00Z</cp:lastPrinted>
  <dcterms:created xsi:type="dcterms:W3CDTF">2021-09-09T23:10:00Z</dcterms:created>
  <dcterms:modified xsi:type="dcterms:W3CDTF">2021-10-10T23:35:00Z</dcterms:modified>
</cp:coreProperties>
</file>